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614b4ccaa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b2b8e3304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9402f38a74ec6" /><Relationship Type="http://schemas.openxmlformats.org/officeDocument/2006/relationships/numbering" Target="/word/numbering.xml" Id="Ra63b8ebd2b724815" /><Relationship Type="http://schemas.openxmlformats.org/officeDocument/2006/relationships/settings" Target="/word/settings.xml" Id="R48f0c14631484344" /><Relationship Type="http://schemas.openxmlformats.org/officeDocument/2006/relationships/image" Target="/word/media/e1400620-b13d-4e12-b602-5d688f7fb16b.png" Id="R5b1b2b8e33044a9a" /></Relationships>
</file>