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f475d3f4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2d6be1d90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Ghidob,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cc9b75d941c4" /><Relationship Type="http://schemas.openxmlformats.org/officeDocument/2006/relationships/numbering" Target="/word/numbering.xml" Id="R079eb3c8b7814aa2" /><Relationship Type="http://schemas.openxmlformats.org/officeDocument/2006/relationships/settings" Target="/word/settings.xml" Id="R4ea33142a65b49bf" /><Relationship Type="http://schemas.openxmlformats.org/officeDocument/2006/relationships/image" Target="/word/media/1b9f3c9f-3c12-4a23-9491-819b62e5fb53.png" Id="Ra4f2d6be1d904b73" /></Relationships>
</file>