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6fac77cc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cb1849f89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429b7e5374bf2" /><Relationship Type="http://schemas.openxmlformats.org/officeDocument/2006/relationships/numbering" Target="/word/numbering.xml" Id="R8472a9c930cd4878" /><Relationship Type="http://schemas.openxmlformats.org/officeDocument/2006/relationships/settings" Target="/word/settings.xml" Id="R7501ea6bdd67448c" /><Relationship Type="http://schemas.openxmlformats.org/officeDocument/2006/relationships/image" Target="/word/media/643af0db-2bba-44fc-9de3-f1bf6c045367.png" Id="R59ccb1849f8941bc" /></Relationships>
</file>