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b023b0e4f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4e62de6d3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Ghongra,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8bbe48f36414e" /><Relationship Type="http://schemas.openxmlformats.org/officeDocument/2006/relationships/numbering" Target="/word/numbering.xml" Id="R250f2b7eb02c4f47" /><Relationship Type="http://schemas.openxmlformats.org/officeDocument/2006/relationships/settings" Target="/word/settings.xml" Id="R0bcbb64655554adb" /><Relationship Type="http://schemas.openxmlformats.org/officeDocument/2006/relationships/image" Target="/word/media/509f0d4c-0296-4937-9599-32038d8f6b22.png" Id="R64d4e62de6d344e9" /></Relationships>
</file>