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52b5a2241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cc03a7bb8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Ghughurchap,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71877ec2346ea" /><Relationship Type="http://schemas.openxmlformats.org/officeDocument/2006/relationships/numbering" Target="/word/numbering.xml" Id="R84dc1a5e0ca74bc5" /><Relationship Type="http://schemas.openxmlformats.org/officeDocument/2006/relationships/settings" Target="/word/settings.xml" Id="Rdce11a40fa3e45f2" /><Relationship Type="http://schemas.openxmlformats.org/officeDocument/2006/relationships/image" Target="/word/media/e68d44a0-adc2-4802-8294-f6c009271608.png" Id="R8c7cc03a7bb84a7b" /></Relationships>
</file>