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94f328be0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ca6cc5450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Ghusu,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9bd4bb3b24ea8" /><Relationship Type="http://schemas.openxmlformats.org/officeDocument/2006/relationships/numbering" Target="/word/numbering.xml" Id="R6d7b2af45c5e47a4" /><Relationship Type="http://schemas.openxmlformats.org/officeDocument/2006/relationships/settings" Target="/word/settings.xml" Id="R7d33df6921c34706" /><Relationship Type="http://schemas.openxmlformats.org/officeDocument/2006/relationships/image" Target="/word/media/6e8dbf40-d364-4648-8650-96599f0aa09b.png" Id="Rb7fca6cc545040c2" /></Relationships>
</file>