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035044c71a4b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f627f1d57044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Giaphrupara,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4a3e2ce1aa4e98" /><Relationship Type="http://schemas.openxmlformats.org/officeDocument/2006/relationships/numbering" Target="/word/numbering.xml" Id="Rea72c9955482422c" /><Relationship Type="http://schemas.openxmlformats.org/officeDocument/2006/relationships/settings" Target="/word/settings.xml" Id="R61e68838a0894f93" /><Relationship Type="http://schemas.openxmlformats.org/officeDocument/2006/relationships/image" Target="/word/media/33404a3a-07d0-46d7-bde2-db7d1bf29ed7.png" Id="R77f627f1d5704498" /></Relationships>
</file>