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beacaa7a5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3e532554d4a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Goalgabha,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130cb5b2045ec" /><Relationship Type="http://schemas.openxmlformats.org/officeDocument/2006/relationships/numbering" Target="/word/numbering.xml" Id="Rf448e4a52e90417b" /><Relationship Type="http://schemas.openxmlformats.org/officeDocument/2006/relationships/settings" Target="/word/settings.xml" Id="R70faf8b7740f4c18" /><Relationship Type="http://schemas.openxmlformats.org/officeDocument/2006/relationships/image" Target="/word/media/0f909ce3-8c72-4c82-9bca-6c06c6e56b6d.png" Id="R26b3e532554d4a36" /></Relationships>
</file>