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cd4355ec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c7ca162b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427a0a8454b3d" /><Relationship Type="http://schemas.openxmlformats.org/officeDocument/2006/relationships/numbering" Target="/word/numbering.xml" Id="R1b5484b49d274db8" /><Relationship Type="http://schemas.openxmlformats.org/officeDocument/2006/relationships/settings" Target="/word/settings.xml" Id="Rff4997fded1e497b" /><Relationship Type="http://schemas.openxmlformats.org/officeDocument/2006/relationships/image" Target="/word/media/7224bc6d-f7ad-43c0-8adb-fb1caec90c47.png" Id="R50f6c7ca162b475c" /></Relationships>
</file>