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36df37360e4d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eaeb6c7d644a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Gobindapur Bhaluka,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3c0db5098b47ae" /><Relationship Type="http://schemas.openxmlformats.org/officeDocument/2006/relationships/numbering" Target="/word/numbering.xml" Id="Rb7ad51f9e7aa4ee1" /><Relationship Type="http://schemas.openxmlformats.org/officeDocument/2006/relationships/settings" Target="/word/settings.xml" Id="R0c52e332931e4e3c" /><Relationship Type="http://schemas.openxmlformats.org/officeDocument/2006/relationships/image" Target="/word/media/e30ffd26-654e-494e-854b-d85a1075ba2f.png" Id="Re0eaeb6c7d644a1b" /></Relationships>
</file>