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70bc6a04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6212e8f4b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Godhibari,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b0c6f4de3443c" /><Relationship Type="http://schemas.openxmlformats.org/officeDocument/2006/relationships/numbering" Target="/word/numbering.xml" Id="R7b206f76039e43b9" /><Relationship Type="http://schemas.openxmlformats.org/officeDocument/2006/relationships/settings" Target="/word/settings.xml" Id="R78ef2554108e4453" /><Relationship Type="http://schemas.openxmlformats.org/officeDocument/2006/relationships/image" Target="/word/media/3de6a520-4bb2-4c53-81a8-d581842244d1.png" Id="R1b56212e8f4b4410" /></Relationships>
</file>