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035497def546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737ef5765d49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Heldanga,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5e7568a7c84cde" /><Relationship Type="http://schemas.openxmlformats.org/officeDocument/2006/relationships/numbering" Target="/word/numbering.xml" Id="R78226c332f474758" /><Relationship Type="http://schemas.openxmlformats.org/officeDocument/2006/relationships/settings" Target="/word/settings.xml" Id="R71da3d05efac4973" /><Relationship Type="http://schemas.openxmlformats.org/officeDocument/2006/relationships/image" Target="/word/media/8bdeb98d-8072-453a-9add-c29517eb6652.png" Id="Rbd737ef5765d49ec" /></Relationships>
</file>