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eed4a7d3f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a5080a684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fd0b7ab624706" /><Relationship Type="http://schemas.openxmlformats.org/officeDocument/2006/relationships/numbering" Target="/word/numbering.xml" Id="R63f42c3ae26c4470" /><Relationship Type="http://schemas.openxmlformats.org/officeDocument/2006/relationships/settings" Target="/word/settings.xml" Id="R48520aac1cb04f85" /><Relationship Type="http://schemas.openxmlformats.org/officeDocument/2006/relationships/image" Target="/word/media/5c5fdf7a-0683-4fbd-8d21-da7cbe268a28.png" Id="R551a5080a68444ea" /></Relationships>
</file>