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b2fe0667f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3d94c3c54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Hepnopara,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19bc7c93d4c52" /><Relationship Type="http://schemas.openxmlformats.org/officeDocument/2006/relationships/numbering" Target="/word/numbering.xml" Id="Ra753b451eaa043a1" /><Relationship Type="http://schemas.openxmlformats.org/officeDocument/2006/relationships/settings" Target="/word/settings.xml" Id="Rdc68f2e3c0f94efe" /><Relationship Type="http://schemas.openxmlformats.org/officeDocument/2006/relationships/image" Target="/word/media/1bea5284-6a5a-4f82-9b2b-353049ffd49c.png" Id="Rf613d94c3c544ec1" /></Relationships>
</file>