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cdf3f72a9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66dd622e7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Herpeti,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3977dd0964d93" /><Relationship Type="http://schemas.openxmlformats.org/officeDocument/2006/relationships/numbering" Target="/word/numbering.xml" Id="R5d96c254efe74bca" /><Relationship Type="http://schemas.openxmlformats.org/officeDocument/2006/relationships/settings" Target="/word/settings.xml" Id="Rc1dce422c7134f66" /><Relationship Type="http://schemas.openxmlformats.org/officeDocument/2006/relationships/image" Target="/word/media/1a0ea764-45fc-45db-9e3f-dfc896898adf.png" Id="R15b66dd622e74173" /></Relationships>
</file>