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a2c6fcbb4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18bcbacae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Hetalkhali,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0f7bed16c4a56" /><Relationship Type="http://schemas.openxmlformats.org/officeDocument/2006/relationships/numbering" Target="/word/numbering.xml" Id="R5e85e9e7165f4c2d" /><Relationship Type="http://schemas.openxmlformats.org/officeDocument/2006/relationships/settings" Target="/word/settings.xml" Id="R48fe390795a6478b" /><Relationship Type="http://schemas.openxmlformats.org/officeDocument/2006/relationships/image" Target="/word/media/7ffebc86-a5c8-4e52-b6bf-c00da5163d44.png" Id="R55118bcbacae46a4" /></Relationships>
</file>