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efb839a55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0aff28e0e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Heyatpur,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bd929eaf040b1" /><Relationship Type="http://schemas.openxmlformats.org/officeDocument/2006/relationships/numbering" Target="/word/numbering.xml" Id="Radf33a8e1bf542ad" /><Relationship Type="http://schemas.openxmlformats.org/officeDocument/2006/relationships/settings" Target="/word/settings.xml" Id="Rbb3f43a14e514b09" /><Relationship Type="http://schemas.openxmlformats.org/officeDocument/2006/relationships/image" Target="/word/media/37439f88-d5ef-489a-9185-9ed949f796a0.png" Id="R9320aff28e0e4e98" /></Relationships>
</file>