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eed6aa94f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7c11d0890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Hilachia,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702bfeb744fd" /><Relationship Type="http://schemas.openxmlformats.org/officeDocument/2006/relationships/numbering" Target="/word/numbering.xml" Id="R2100c0e7bcca493c" /><Relationship Type="http://schemas.openxmlformats.org/officeDocument/2006/relationships/settings" Target="/word/settings.xml" Id="R3a4084f51b654123" /><Relationship Type="http://schemas.openxmlformats.org/officeDocument/2006/relationships/image" Target="/word/media/9aeeea5e-c13b-405d-a4ab-28e05517ffd9.png" Id="R7447c11d08904bdb" /></Relationships>
</file>