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fd2337658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00fa26e2d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Hinandarkarbaripara,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b8b159bd34301" /><Relationship Type="http://schemas.openxmlformats.org/officeDocument/2006/relationships/numbering" Target="/word/numbering.xml" Id="Rbfc61c8dc3fa4606" /><Relationship Type="http://schemas.openxmlformats.org/officeDocument/2006/relationships/settings" Target="/word/settings.xml" Id="R4bf1941c4fda4f0c" /><Relationship Type="http://schemas.openxmlformats.org/officeDocument/2006/relationships/image" Target="/word/media/12116859-a840-4efe-a2c1-ceab87dd9256.png" Id="R3b000fa26e2d48af" /></Relationships>
</file>