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b57a54a9a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454c1cb38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Hingala,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23263aa6645a6" /><Relationship Type="http://schemas.openxmlformats.org/officeDocument/2006/relationships/numbering" Target="/word/numbering.xml" Id="R57f726a244ca4d1d" /><Relationship Type="http://schemas.openxmlformats.org/officeDocument/2006/relationships/settings" Target="/word/settings.xml" Id="Rdf49afec3cc346a9" /><Relationship Type="http://schemas.openxmlformats.org/officeDocument/2006/relationships/image" Target="/word/media/31863782-c709-4d88-9da3-918ef053a223.png" Id="R561454c1cb384578" /></Relationships>
</file>