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b106488b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fdc00706c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Hiradango,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48ceaa423425f" /><Relationship Type="http://schemas.openxmlformats.org/officeDocument/2006/relationships/numbering" Target="/word/numbering.xml" Id="R249510b9e18d4288" /><Relationship Type="http://schemas.openxmlformats.org/officeDocument/2006/relationships/settings" Target="/word/settings.xml" Id="Rd321e739d0d04831" /><Relationship Type="http://schemas.openxmlformats.org/officeDocument/2006/relationships/image" Target="/word/media/95bf21a0-cc27-4e69-92d8-17add208b285.png" Id="Rbfafdc00706c44a9" /></Relationships>
</file>