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44b02c227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4ff193c0c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Hiransan 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e790c31914773" /><Relationship Type="http://schemas.openxmlformats.org/officeDocument/2006/relationships/numbering" Target="/word/numbering.xml" Id="R60682917d7ab4cd8" /><Relationship Type="http://schemas.openxmlformats.org/officeDocument/2006/relationships/settings" Target="/word/settings.xml" Id="R350c2ae8bb7b4f10" /><Relationship Type="http://schemas.openxmlformats.org/officeDocument/2006/relationships/image" Target="/word/media/1a99f04e-03d4-4457-bf07-e88f558915c0.png" Id="R22c4ff193c0c4be8" /></Relationships>
</file>