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beb2c6ac0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2d7bf326a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Hisya Ranadia,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1b0d6062d4ba9" /><Relationship Type="http://schemas.openxmlformats.org/officeDocument/2006/relationships/numbering" Target="/word/numbering.xml" Id="Rd4345ee4b7d84940" /><Relationship Type="http://schemas.openxmlformats.org/officeDocument/2006/relationships/settings" Target="/word/settings.xml" Id="Rd4d7a91774d448fd" /><Relationship Type="http://schemas.openxmlformats.org/officeDocument/2006/relationships/image" Target="/word/media/c18ce5b4-b70e-4fc3-9b91-57b1607cfc04.png" Id="R5f62d7bf326a4332" /></Relationships>
</file>