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45c46d8a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5b67742b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2e99628d34d8b" /><Relationship Type="http://schemas.openxmlformats.org/officeDocument/2006/relationships/numbering" Target="/word/numbering.xml" Id="Rfb1c36c5d73e478c" /><Relationship Type="http://schemas.openxmlformats.org/officeDocument/2006/relationships/settings" Target="/word/settings.xml" Id="Rce612e7d18454680" /><Relationship Type="http://schemas.openxmlformats.org/officeDocument/2006/relationships/image" Target="/word/media/b550cb9f-b077-447f-8e9a-6bc54a9efb38.png" Id="R8165b67742b14320" /></Relationships>
</file>