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03a21ebd4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2d9e3b1fe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Hlishpur,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b05c0fe84ae3" /><Relationship Type="http://schemas.openxmlformats.org/officeDocument/2006/relationships/numbering" Target="/word/numbering.xml" Id="R8c4ec43ff0054f39" /><Relationship Type="http://schemas.openxmlformats.org/officeDocument/2006/relationships/settings" Target="/word/settings.xml" Id="Rd864da9a401648ad" /><Relationship Type="http://schemas.openxmlformats.org/officeDocument/2006/relationships/image" Target="/word/media/7d6c0ce8-0763-4655-994c-22defd55df7f.png" Id="Rbea2d9e3b1fe4848" /></Relationships>
</file>