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cedd2a308940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57beb50aa94f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Hogla Hasimpur,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76271560d24f4b" /><Relationship Type="http://schemas.openxmlformats.org/officeDocument/2006/relationships/numbering" Target="/word/numbering.xml" Id="R4031e7a6aad140ab" /><Relationship Type="http://schemas.openxmlformats.org/officeDocument/2006/relationships/settings" Target="/word/settings.xml" Id="R64efd21bf37a4438" /><Relationship Type="http://schemas.openxmlformats.org/officeDocument/2006/relationships/image" Target="/word/media/108cc410-6f7b-4e6d-9c27-5edbdf27189f.png" Id="R9257beb50aa94f0e" /></Relationships>
</file>