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416513e4743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edcdb6f685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Hotilapur,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b7e477bcd44d4" /><Relationship Type="http://schemas.openxmlformats.org/officeDocument/2006/relationships/numbering" Target="/word/numbering.xml" Id="Rd75197cd4f6845e8" /><Relationship Type="http://schemas.openxmlformats.org/officeDocument/2006/relationships/settings" Target="/word/settings.xml" Id="Rd1551f66d4e9483f" /><Relationship Type="http://schemas.openxmlformats.org/officeDocument/2006/relationships/image" Target="/word/media/1a7923ff-65e9-48ec-865e-57c2bcbf6e4a.png" Id="Rcbedcdb6f6854455" /></Relationships>
</file>