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2450051e3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df8c4a2f544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Hurka,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1fbce4db7f428c" /><Relationship Type="http://schemas.openxmlformats.org/officeDocument/2006/relationships/numbering" Target="/word/numbering.xml" Id="Rf66710f1375d4d60" /><Relationship Type="http://schemas.openxmlformats.org/officeDocument/2006/relationships/settings" Target="/word/settings.xml" Id="R44a5cc65773c4c79" /><Relationship Type="http://schemas.openxmlformats.org/officeDocument/2006/relationships/image" Target="/word/media/67d24136-e193-480d-980f-35f4c7c3da6b.png" Id="R3cddf8c4a2f544b0" /></Relationships>
</file>