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ba7a75c17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7d78e41f1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2643c37354fef" /><Relationship Type="http://schemas.openxmlformats.org/officeDocument/2006/relationships/numbering" Target="/word/numbering.xml" Id="Ra3f368a118ab455b" /><Relationship Type="http://schemas.openxmlformats.org/officeDocument/2006/relationships/settings" Target="/word/settings.xml" Id="Re44346c2027d416d" /><Relationship Type="http://schemas.openxmlformats.org/officeDocument/2006/relationships/image" Target="/word/media/7820b38a-6ab6-4e5f-8fdb-a77e3819cedc.png" Id="Raea7d78e41f14924" /></Relationships>
</file>