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cf9faec81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96ea7e5f2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Ichhapsar,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f2c4bd3994ddd" /><Relationship Type="http://schemas.openxmlformats.org/officeDocument/2006/relationships/numbering" Target="/word/numbering.xml" Id="R7034c9324e9c4736" /><Relationship Type="http://schemas.openxmlformats.org/officeDocument/2006/relationships/settings" Target="/word/settings.xml" Id="Rfd05be8132ca47d8" /><Relationship Type="http://schemas.openxmlformats.org/officeDocument/2006/relationships/image" Target="/word/media/9f875bbc-3c43-4ce6-8d4a-a8ae732a088e.png" Id="R83f96ea7e5f24da7" /></Relationships>
</file>