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ac845f39c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ec04e610f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fdabc9cb84515" /><Relationship Type="http://schemas.openxmlformats.org/officeDocument/2006/relationships/numbering" Target="/word/numbering.xml" Id="R905c5116e9e04aeb" /><Relationship Type="http://schemas.openxmlformats.org/officeDocument/2006/relationships/settings" Target="/word/settings.xml" Id="R1bebf70ffdf84b1c" /><Relationship Type="http://schemas.openxmlformats.org/officeDocument/2006/relationships/image" Target="/word/media/51eb0e93-3c7d-4cf0-8f12-b4427d064af2.png" Id="Re0cec04e610f4795" /></Relationships>
</file>