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ff543cd2e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7fee23694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Ikarbari Dighirpar,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18ec7be2f4e95" /><Relationship Type="http://schemas.openxmlformats.org/officeDocument/2006/relationships/numbering" Target="/word/numbering.xml" Id="R43ef66757ea341fc" /><Relationship Type="http://schemas.openxmlformats.org/officeDocument/2006/relationships/settings" Target="/word/settings.xml" Id="R3819075d1a084334" /><Relationship Type="http://schemas.openxmlformats.org/officeDocument/2006/relationships/image" Target="/word/media/ea2023b9-5bca-47be-a882-68002e4a8f72.png" Id="Rd857fee236944b6b" /></Relationships>
</file>