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2e8f29d3a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bc9858d7f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Ikartali,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797f60af746b5" /><Relationship Type="http://schemas.openxmlformats.org/officeDocument/2006/relationships/numbering" Target="/word/numbering.xml" Id="R2755e953b64d4f10" /><Relationship Type="http://schemas.openxmlformats.org/officeDocument/2006/relationships/settings" Target="/word/settings.xml" Id="R49ebe502ab1d447b" /><Relationship Type="http://schemas.openxmlformats.org/officeDocument/2006/relationships/image" Target="/word/media/e27f43cb-eb6b-4710-b5ea-265ad002b612.png" Id="R403bc9858d7f4978" /></Relationships>
</file>