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f118b2dfeb47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e22a47c2ef44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Imadpur Purbapara,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534f746f724478" /><Relationship Type="http://schemas.openxmlformats.org/officeDocument/2006/relationships/numbering" Target="/word/numbering.xml" Id="R0ef21ef97183406f" /><Relationship Type="http://schemas.openxmlformats.org/officeDocument/2006/relationships/settings" Target="/word/settings.xml" Id="R5f2d017d433849ac" /><Relationship Type="http://schemas.openxmlformats.org/officeDocument/2006/relationships/image" Target="/word/media/18d3c2ab-c356-4690-ada9-a7166a6b45b2.png" Id="R50e22a47c2ef44c5" /></Relationships>
</file>