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1d1951c67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82fa1bebf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fc934182e4435" /><Relationship Type="http://schemas.openxmlformats.org/officeDocument/2006/relationships/numbering" Target="/word/numbering.xml" Id="R91cdd6ed3b6841fe" /><Relationship Type="http://schemas.openxmlformats.org/officeDocument/2006/relationships/settings" Target="/word/settings.xml" Id="Rea48aca10b4341e4" /><Relationship Type="http://schemas.openxmlformats.org/officeDocument/2006/relationships/image" Target="/word/media/9af28d7e-a51c-465b-af95-03d524937223.png" Id="Rbfa82fa1bebf4678" /></Relationships>
</file>