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2fa305913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2004baf97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60c1591a14a80" /><Relationship Type="http://schemas.openxmlformats.org/officeDocument/2006/relationships/numbering" Target="/word/numbering.xml" Id="R3bd533d815ce4f43" /><Relationship Type="http://schemas.openxmlformats.org/officeDocument/2006/relationships/settings" Target="/word/settings.xml" Id="R5c2360e44d164245" /><Relationship Type="http://schemas.openxmlformats.org/officeDocument/2006/relationships/image" Target="/word/media/de850bc8-95c0-47a8-a454-446aeadee9dc.png" Id="Rc552004baf974787" /></Relationships>
</file>