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1c115ce9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d341fc6ae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3fe4501fb4662" /><Relationship Type="http://schemas.openxmlformats.org/officeDocument/2006/relationships/numbering" Target="/word/numbering.xml" Id="R4eb61f9ef4714093" /><Relationship Type="http://schemas.openxmlformats.org/officeDocument/2006/relationships/settings" Target="/word/settings.xml" Id="R11ddf7af50b34215" /><Relationship Type="http://schemas.openxmlformats.org/officeDocument/2006/relationships/image" Target="/word/media/80d35233-f044-4057-ae14-c07e761befc8.png" Id="R72ed341fc6ae4f12" /></Relationships>
</file>