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bc1813a8d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6ea04f9b3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f28b5e937485a" /><Relationship Type="http://schemas.openxmlformats.org/officeDocument/2006/relationships/numbering" Target="/word/numbering.xml" Id="Rf33bc7062428480f" /><Relationship Type="http://schemas.openxmlformats.org/officeDocument/2006/relationships/settings" Target="/word/settings.xml" Id="R209fa0abaef74a5f" /><Relationship Type="http://schemas.openxmlformats.org/officeDocument/2006/relationships/image" Target="/word/media/d9e95c68-711f-4512-ab37-bd7838a25b13.png" Id="R5096ea04f9b343c3" /></Relationships>
</file>