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a382d3d42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7a7176b6c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Ishurdi,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2708b8e344ffb" /><Relationship Type="http://schemas.openxmlformats.org/officeDocument/2006/relationships/numbering" Target="/word/numbering.xml" Id="R8e811d3c7f744c25" /><Relationship Type="http://schemas.openxmlformats.org/officeDocument/2006/relationships/settings" Target="/word/settings.xml" Id="R9e35510f79094ee6" /><Relationship Type="http://schemas.openxmlformats.org/officeDocument/2006/relationships/image" Target="/word/media/0083af45-f6ff-48d9-afe5-4d5a42eccab3.png" Id="Rb937a7176b6c4102" /></Relationships>
</file>