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fc743ba12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2c4c558dc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f1f6005744ae9" /><Relationship Type="http://schemas.openxmlformats.org/officeDocument/2006/relationships/numbering" Target="/word/numbering.xml" Id="R71ef115b5f2144a4" /><Relationship Type="http://schemas.openxmlformats.org/officeDocument/2006/relationships/settings" Target="/word/settings.xml" Id="Ra3ae3d2427114f31" /><Relationship Type="http://schemas.openxmlformats.org/officeDocument/2006/relationships/image" Target="/word/media/f56d06d1-75be-4fbd-9b7d-2df93ffdfdbc.png" Id="R6452c4c558dc4f6c" /></Relationships>
</file>