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083fb1686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49d3f3ee8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cad5c457e49b1" /><Relationship Type="http://schemas.openxmlformats.org/officeDocument/2006/relationships/numbering" Target="/word/numbering.xml" Id="Rc37eaaec689b4c9d" /><Relationship Type="http://schemas.openxmlformats.org/officeDocument/2006/relationships/settings" Target="/word/settings.xml" Id="R01e48918719b496c" /><Relationship Type="http://schemas.openxmlformats.org/officeDocument/2006/relationships/image" Target="/word/media/3e9e08d0-ac42-4dbc-8ff0-e369ad4a91c2.png" Id="Rb6e49d3f3ee842c5" /></Relationships>
</file>