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1ff35550ce42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f56ebedd8440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Jadunathpur,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9eaca8c2e74327" /><Relationship Type="http://schemas.openxmlformats.org/officeDocument/2006/relationships/numbering" Target="/word/numbering.xml" Id="R36a4362303f347b2" /><Relationship Type="http://schemas.openxmlformats.org/officeDocument/2006/relationships/settings" Target="/word/settings.xml" Id="Re15fd898d5db45ee" /><Relationship Type="http://schemas.openxmlformats.org/officeDocument/2006/relationships/image" Target="/word/media/7d8fe443-4fb0-491a-8a6f-55a57fc2beea.png" Id="Rbcf56ebedd844027" /></Relationships>
</file>