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ae50b862a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6083e88c0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ed58b51ad4ba8" /><Relationship Type="http://schemas.openxmlformats.org/officeDocument/2006/relationships/numbering" Target="/word/numbering.xml" Id="Rf47204fe47264e8d" /><Relationship Type="http://schemas.openxmlformats.org/officeDocument/2006/relationships/settings" Target="/word/settings.xml" Id="R29845d76d8114daa" /><Relationship Type="http://schemas.openxmlformats.org/officeDocument/2006/relationships/image" Target="/word/media/e9075677-c089-4c3e-a972-db541987cbb1.png" Id="Reee6083e88c04ab1" /></Relationships>
</file>