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1a547a408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604da32df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Jagalbari,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ffe728d6e494c" /><Relationship Type="http://schemas.openxmlformats.org/officeDocument/2006/relationships/numbering" Target="/word/numbering.xml" Id="Re5ef64c3bf58415b" /><Relationship Type="http://schemas.openxmlformats.org/officeDocument/2006/relationships/settings" Target="/word/settings.xml" Id="Rfb70db316aff4560" /><Relationship Type="http://schemas.openxmlformats.org/officeDocument/2006/relationships/image" Target="/word/media/a3a264dd-3667-48da-a70f-441f0b0f96f9.png" Id="Rfef604da32df47af" /></Relationships>
</file>