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ce546628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05b921318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6dbf90b5e41ce" /><Relationship Type="http://schemas.openxmlformats.org/officeDocument/2006/relationships/numbering" Target="/word/numbering.xml" Id="Re94b3d2a3e5b4904" /><Relationship Type="http://schemas.openxmlformats.org/officeDocument/2006/relationships/settings" Target="/word/settings.xml" Id="R71c83103b5e54a87" /><Relationship Type="http://schemas.openxmlformats.org/officeDocument/2006/relationships/image" Target="/word/media/eb3e553f-4ef5-4d95-8f52-9d23f14c6a70.png" Id="R52605b9213184577" /></Relationships>
</file>