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08913c6c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02815a6cc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Kakairtala,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2c54c5b8043fc" /><Relationship Type="http://schemas.openxmlformats.org/officeDocument/2006/relationships/numbering" Target="/word/numbering.xml" Id="R46b49d278c2641eb" /><Relationship Type="http://schemas.openxmlformats.org/officeDocument/2006/relationships/settings" Target="/word/settings.xml" Id="Rdda67550e5b243c7" /><Relationship Type="http://schemas.openxmlformats.org/officeDocument/2006/relationships/image" Target="/word/media/b8be209f-933b-4f0a-9990-099e4534101f.png" Id="R64902815a6cc490a" /></Relationships>
</file>