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a1d83b5a4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36fe2ba33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Kakarthopa,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83ad14509456d" /><Relationship Type="http://schemas.openxmlformats.org/officeDocument/2006/relationships/numbering" Target="/word/numbering.xml" Id="R9dccc2d31a724a45" /><Relationship Type="http://schemas.openxmlformats.org/officeDocument/2006/relationships/settings" Target="/word/settings.xml" Id="R587527408a8e428d" /><Relationship Type="http://schemas.openxmlformats.org/officeDocument/2006/relationships/image" Target="/word/media/0e8003c7-ae2e-4232-b089-39ccc96f17b8.png" Id="R1cd36fe2ba3347d9" /></Relationships>
</file>