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331d2875b44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49ba3183c5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Kakbasia,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cf150b2d74994" /><Relationship Type="http://schemas.openxmlformats.org/officeDocument/2006/relationships/numbering" Target="/word/numbering.xml" Id="Rb35a72a06806447c" /><Relationship Type="http://schemas.openxmlformats.org/officeDocument/2006/relationships/settings" Target="/word/settings.xml" Id="R8e6e6235abc249e4" /><Relationship Type="http://schemas.openxmlformats.org/officeDocument/2006/relationships/image" Target="/word/media/ec9a261c-202c-4bf2-b7fd-0e41068cdfbc.png" Id="R6e49ba3183c548c6" /></Relationships>
</file>