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0f29502ac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fb1fac0454e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Kakiatepa,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65ac1c48394273" /><Relationship Type="http://schemas.openxmlformats.org/officeDocument/2006/relationships/numbering" Target="/word/numbering.xml" Id="Re6b64b0fc9494aa1" /><Relationship Type="http://schemas.openxmlformats.org/officeDocument/2006/relationships/settings" Target="/word/settings.xml" Id="R024fa14dff744867" /><Relationship Type="http://schemas.openxmlformats.org/officeDocument/2006/relationships/image" Target="/word/media/f5da8174-367d-4bf1-9a61-e6681be47bd8.png" Id="R386fb1fac0454ef9" /></Relationships>
</file>