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30e23eba0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f8a86c8d5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aebff4ade424a" /><Relationship Type="http://schemas.openxmlformats.org/officeDocument/2006/relationships/numbering" Target="/word/numbering.xml" Id="R8c591347877649fa" /><Relationship Type="http://schemas.openxmlformats.org/officeDocument/2006/relationships/settings" Target="/word/settings.xml" Id="Rf6a41752eaba400e" /><Relationship Type="http://schemas.openxmlformats.org/officeDocument/2006/relationships/image" Target="/word/media/d1d830f9-af63-4863-bc3b-54cea1a3cf13.png" Id="Rf24f8a86c8d5414c" /></Relationships>
</file>